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50CB" w:rsidRPr="00E450CB" w:rsidRDefault="00E450CB" w:rsidP="008349D2">
      <w:pPr>
        <w:suppressAutoHyphens/>
        <w:jc w:val="center"/>
        <w:rPr>
          <w:b/>
          <w:caps/>
          <w:sz w:val="28"/>
          <w:szCs w:val="28"/>
          <w:u w:val="single"/>
          <w:lang w:eastAsia="ar-SA"/>
        </w:rPr>
      </w:pPr>
      <w:r w:rsidRPr="00E450CB">
        <w:rPr>
          <w:caps/>
          <w:sz w:val="28"/>
          <w:szCs w:val="28"/>
          <w:lang w:eastAsia="ar-SA"/>
        </w:rPr>
        <w:t>РОССИЙСКАЯ ФЕДЕРАЦИЯ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РОСТОВСКАЯ ОБЛАСТЬ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ТАРАСОВСКИЙ РАЙОН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МУНИЦИПАЛЬНОЕ ОБРАЗОВАНИЕ</w:t>
      </w:r>
    </w:p>
    <w:p w:rsidR="00E450CB" w:rsidRPr="00E450CB" w:rsidRDefault="00E450CB" w:rsidP="00E450CB">
      <w:pPr>
        <w:jc w:val="center"/>
        <w:rPr>
          <w:sz w:val="28"/>
          <w:szCs w:val="28"/>
        </w:rPr>
      </w:pPr>
      <w:r w:rsidRPr="00E450CB">
        <w:rPr>
          <w:sz w:val="28"/>
          <w:szCs w:val="28"/>
        </w:rPr>
        <w:t>«КРАСНОВСКОЕ СЕЛЬСКОЕ ПОСЕЛЕНИЕ»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СОБРАНИЕ ДЕПУТАТОВ КРАСНОВСКОГО СЕЛЬСКОГО ПОСЕЛЕНИЯ</w:t>
      </w:r>
    </w:p>
    <w:p w:rsidR="00E450CB" w:rsidRPr="00E450CB" w:rsidRDefault="00E450CB" w:rsidP="00E450CB">
      <w:pPr>
        <w:jc w:val="center"/>
        <w:rPr>
          <w:sz w:val="28"/>
        </w:rPr>
      </w:pPr>
    </w:p>
    <w:p w:rsidR="00E450CB" w:rsidRPr="00E450CB" w:rsidRDefault="00E450CB" w:rsidP="00E450CB">
      <w:pPr>
        <w:jc w:val="center"/>
        <w:rPr>
          <w:sz w:val="28"/>
        </w:rPr>
      </w:pPr>
      <w:r w:rsidRPr="00E450CB">
        <w:rPr>
          <w:sz w:val="28"/>
        </w:rPr>
        <w:t>РЕШЕНИЕ</w:t>
      </w:r>
    </w:p>
    <w:p w:rsidR="00E450CB" w:rsidRPr="00E450CB" w:rsidRDefault="00E450CB" w:rsidP="00E450CB">
      <w:pPr>
        <w:suppressAutoHyphens/>
        <w:spacing w:line="276" w:lineRule="auto"/>
        <w:ind w:firstLine="708"/>
        <w:jc w:val="both"/>
        <w:rPr>
          <w:sz w:val="28"/>
          <w:szCs w:val="28"/>
          <w:lang w:eastAsia="ar-SA"/>
        </w:rPr>
      </w:pP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>О внесении в Законодательное Собрание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>Ростовской области в порядке законодательной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 xml:space="preserve">инициативы </w:t>
      </w:r>
      <w:r>
        <w:rPr>
          <w:sz w:val="28"/>
          <w:szCs w:val="28"/>
          <w:lang w:eastAsia="ar-SA"/>
        </w:rPr>
        <w:t xml:space="preserve">поправки к </w:t>
      </w:r>
      <w:r w:rsidRPr="00E450CB">
        <w:rPr>
          <w:sz w:val="28"/>
          <w:szCs w:val="28"/>
          <w:lang w:eastAsia="ar-SA"/>
        </w:rPr>
        <w:t>проект</w:t>
      </w:r>
      <w:r>
        <w:rPr>
          <w:sz w:val="28"/>
          <w:szCs w:val="28"/>
          <w:lang w:eastAsia="ar-SA"/>
        </w:rPr>
        <w:t>у</w:t>
      </w:r>
      <w:r w:rsidRPr="00E450CB">
        <w:rPr>
          <w:sz w:val="28"/>
          <w:szCs w:val="28"/>
          <w:lang w:eastAsia="ar-SA"/>
        </w:rPr>
        <w:t xml:space="preserve"> областного закона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 xml:space="preserve">«О внесении изменения в Областной закон 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 xml:space="preserve">«О местном самоуправлении в Ростовской области»   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E450CB" w:rsidRPr="00E450CB" w:rsidTr="00E450CB">
        <w:tc>
          <w:tcPr>
            <w:tcW w:w="5940" w:type="dxa"/>
            <w:hideMark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Принято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  <w:r w:rsidRPr="00E450CB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4786" w:type="dxa"/>
          </w:tcPr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  <w:p w:rsidR="00E450CB" w:rsidRPr="00E450CB" w:rsidRDefault="008349D2" w:rsidP="00E450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A523FA">
              <w:rPr>
                <w:sz w:val="28"/>
                <w:szCs w:val="28"/>
              </w:rPr>
              <w:t xml:space="preserve"> ноября </w:t>
            </w:r>
            <w:r w:rsidR="00E450CB" w:rsidRPr="00E450CB">
              <w:rPr>
                <w:sz w:val="28"/>
                <w:szCs w:val="28"/>
              </w:rPr>
              <w:t>2016 года</w:t>
            </w:r>
          </w:p>
          <w:p w:rsidR="00E450CB" w:rsidRPr="00E450CB" w:rsidRDefault="00E450CB" w:rsidP="00E450CB">
            <w:pPr>
              <w:jc w:val="center"/>
              <w:rPr>
                <w:sz w:val="28"/>
                <w:szCs w:val="28"/>
              </w:rPr>
            </w:pPr>
          </w:p>
        </w:tc>
      </w:tr>
    </w:tbl>
    <w:p w:rsidR="00CC10CE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В соответствии со статьей 46 Устава Ростовской области, статьей 60 Регламента Законодательного Собрания Ростовской области Собрание деп</w:t>
      </w:r>
      <w:r w:rsidRPr="00391384">
        <w:rPr>
          <w:sz w:val="28"/>
          <w:szCs w:val="28"/>
        </w:rPr>
        <w:t>у</w:t>
      </w:r>
      <w:r w:rsidRPr="00391384">
        <w:rPr>
          <w:sz w:val="28"/>
          <w:szCs w:val="28"/>
        </w:rPr>
        <w:t xml:space="preserve">татов </w:t>
      </w:r>
      <w:r>
        <w:rPr>
          <w:sz w:val="28"/>
          <w:szCs w:val="28"/>
        </w:rPr>
        <w:t>Краснов</w:t>
      </w:r>
      <w:r w:rsidRPr="00391384">
        <w:rPr>
          <w:sz w:val="28"/>
          <w:szCs w:val="28"/>
        </w:rPr>
        <w:t xml:space="preserve">ского сельского поселения </w:t>
      </w:r>
    </w:p>
    <w:p w:rsidR="00CC10CE" w:rsidRDefault="00CC10CE" w:rsidP="00CC10CE">
      <w:pPr>
        <w:ind w:firstLine="851"/>
        <w:jc w:val="center"/>
        <w:rPr>
          <w:sz w:val="28"/>
          <w:szCs w:val="28"/>
        </w:rPr>
      </w:pPr>
    </w:p>
    <w:p w:rsidR="00CC10CE" w:rsidRPr="00C617EC" w:rsidRDefault="00CC10CE" w:rsidP="00CC10CE">
      <w:pPr>
        <w:ind w:firstLine="851"/>
        <w:jc w:val="center"/>
        <w:rPr>
          <w:sz w:val="28"/>
          <w:szCs w:val="28"/>
        </w:rPr>
      </w:pPr>
      <w:r w:rsidRPr="00C617EC">
        <w:rPr>
          <w:sz w:val="28"/>
          <w:szCs w:val="28"/>
        </w:rPr>
        <w:t>РЕШИЛО:</w:t>
      </w:r>
    </w:p>
    <w:p w:rsidR="00CC10CE" w:rsidRPr="00391384" w:rsidRDefault="00CC10CE" w:rsidP="00CC10CE">
      <w:pPr>
        <w:ind w:firstLine="851"/>
        <w:jc w:val="both"/>
        <w:rPr>
          <w:sz w:val="28"/>
          <w:szCs w:val="28"/>
        </w:rPr>
      </w:pPr>
    </w:p>
    <w:p w:rsidR="00CC10CE" w:rsidRPr="00391384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1. Внести в порядке законодательной инициативы в Законодательное С</w:t>
      </w:r>
      <w:r w:rsidRPr="00391384">
        <w:rPr>
          <w:sz w:val="28"/>
          <w:szCs w:val="28"/>
        </w:rPr>
        <w:t>о</w:t>
      </w:r>
      <w:r w:rsidRPr="00391384">
        <w:rPr>
          <w:sz w:val="28"/>
          <w:szCs w:val="28"/>
        </w:rPr>
        <w:t>брание Ростовской области поправк</w:t>
      </w:r>
      <w:r>
        <w:rPr>
          <w:sz w:val="28"/>
          <w:szCs w:val="28"/>
        </w:rPr>
        <w:t>у</w:t>
      </w:r>
      <w:r w:rsidRPr="00391384">
        <w:rPr>
          <w:sz w:val="28"/>
          <w:szCs w:val="28"/>
        </w:rPr>
        <w:t xml:space="preserve"> к проекту областного закона </w:t>
      </w:r>
      <w:r>
        <w:rPr>
          <w:sz w:val="28"/>
          <w:szCs w:val="28"/>
        </w:rPr>
        <w:t xml:space="preserve">от 12 августа 2016 года № 785-ПОЗ </w:t>
      </w:r>
      <w:r w:rsidRPr="00391384">
        <w:rPr>
          <w:sz w:val="28"/>
          <w:szCs w:val="28"/>
        </w:rPr>
        <w:t>«О внесении изменения в Областной закон «О местном самоуправлении в Ростовской области», изложив</w:t>
      </w:r>
      <w:r>
        <w:rPr>
          <w:sz w:val="28"/>
          <w:szCs w:val="28"/>
        </w:rPr>
        <w:t xml:space="preserve"> статью 1 </w:t>
      </w:r>
      <w:r w:rsidRPr="00391384">
        <w:rPr>
          <w:sz w:val="28"/>
          <w:szCs w:val="28"/>
        </w:rPr>
        <w:t xml:space="preserve">в редакции согласно </w:t>
      </w:r>
      <w:r w:rsidR="00F37EE1" w:rsidRPr="00391384">
        <w:rPr>
          <w:sz w:val="28"/>
          <w:szCs w:val="28"/>
        </w:rPr>
        <w:t>приложению,</w:t>
      </w:r>
      <w:r w:rsidRPr="00391384">
        <w:rPr>
          <w:sz w:val="28"/>
          <w:szCs w:val="28"/>
        </w:rPr>
        <w:t xml:space="preserve"> к настоящему решению.</w:t>
      </w:r>
    </w:p>
    <w:p w:rsidR="00CC10CE" w:rsidRPr="003F7836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 xml:space="preserve">2. Контроль </w:t>
      </w:r>
      <w:r w:rsidRPr="003F7836">
        <w:rPr>
          <w:sz w:val="28"/>
          <w:szCs w:val="28"/>
        </w:rPr>
        <w:t xml:space="preserve">за выполнением настоящего решения возложить </w:t>
      </w:r>
      <w:r w:rsidR="00F37EE1" w:rsidRPr="003F7836">
        <w:rPr>
          <w:sz w:val="28"/>
          <w:szCs w:val="28"/>
        </w:rPr>
        <w:t>на главу</w:t>
      </w:r>
      <w:r w:rsidRPr="003F7836">
        <w:rPr>
          <w:sz w:val="28"/>
          <w:szCs w:val="28"/>
        </w:rPr>
        <w:t xml:space="preserve"> Администрации Красновского сельского поселения Бадаева Г.В.</w:t>
      </w:r>
    </w:p>
    <w:p w:rsidR="00CC10CE" w:rsidRPr="00391384" w:rsidRDefault="00CC10CE" w:rsidP="00CC10CE">
      <w:pPr>
        <w:ind w:firstLine="851"/>
        <w:jc w:val="both"/>
        <w:rPr>
          <w:sz w:val="28"/>
          <w:szCs w:val="28"/>
        </w:rPr>
      </w:pPr>
      <w:r w:rsidRPr="00391384">
        <w:rPr>
          <w:sz w:val="28"/>
          <w:szCs w:val="28"/>
        </w:rPr>
        <w:t>3. Настоящее решение вступает в силу со дня его принятия.</w:t>
      </w: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</w:p>
    <w:p w:rsidR="00E450CB" w:rsidRPr="00E450CB" w:rsidRDefault="00E450CB" w:rsidP="00E450CB">
      <w:pPr>
        <w:suppressAutoHyphens/>
        <w:jc w:val="both"/>
        <w:rPr>
          <w:sz w:val="28"/>
          <w:szCs w:val="28"/>
          <w:lang w:eastAsia="ar-SA"/>
        </w:rPr>
      </w:pPr>
    </w:p>
    <w:p w:rsidR="00E450CB" w:rsidRPr="00F37EE1" w:rsidRDefault="00E450CB" w:rsidP="00F37EE1">
      <w:pPr>
        <w:tabs>
          <w:tab w:val="left" w:pos="3286"/>
        </w:tabs>
        <w:suppressAutoHyphens/>
        <w:jc w:val="both"/>
        <w:rPr>
          <w:color w:val="FF0000"/>
          <w:sz w:val="28"/>
          <w:szCs w:val="28"/>
          <w:lang w:eastAsia="ar-SA"/>
        </w:rPr>
      </w:pPr>
      <w:r w:rsidRPr="00E450CB">
        <w:rPr>
          <w:sz w:val="28"/>
          <w:szCs w:val="28"/>
          <w:lang w:eastAsia="ar-SA"/>
        </w:rPr>
        <w:tab/>
        <w:t xml:space="preserve">       </w:t>
      </w:r>
    </w:p>
    <w:p w:rsidR="006C1866" w:rsidRPr="006C1866" w:rsidRDefault="006C1866" w:rsidP="006C1866">
      <w:pPr>
        <w:widowControl w:val="0"/>
        <w:shd w:val="clear" w:color="auto" w:fill="FFFFFF"/>
        <w:autoSpaceDE w:val="0"/>
        <w:autoSpaceDN w:val="0"/>
        <w:adjustRightInd w:val="0"/>
        <w:spacing w:before="5" w:line="317" w:lineRule="exact"/>
        <w:ind w:left="72" w:right="10" w:firstLine="485"/>
        <w:jc w:val="both"/>
        <w:rPr>
          <w:color w:val="000000"/>
          <w:spacing w:val="-5"/>
          <w:sz w:val="28"/>
          <w:szCs w:val="28"/>
        </w:rPr>
      </w:pPr>
    </w:p>
    <w:p w:rsidR="006C1866" w:rsidRPr="006C1866" w:rsidRDefault="006C1866" w:rsidP="006C18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6C1866" w:rsidRPr="006C1866" w:rsidRDefault="006C1866" w:rsidP="006C1866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6C1866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</w:r>
      <w:r w:rsidRPr="006C1866">
        <w:rPr>
          <w:color w:val="000000"/>
          <w:spacing w:val="-7"/>
          <w:sz w:val="28"/>
          <w:szCs w:val="28"/>
        </w:rPr>
        <w:tab/>
        <w:t>А.Н. Зареченский</w:t>
      </w:r>
    </w:p>
    <w:p w:rsidR="006C1866" w:rsidRDefault="006C1866" w:rsidP="00E450CB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</w:p>
    <w:p w:rsidR="006C1866" w:rsidRDefault="006C1866" w:rsidP="00E450CB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х. Верхний Митякин</w:t>
      </w:r>
    </w:p>
    <w:p w:rsidR="00E450CB" w:rsidRPr="00A523FA" w:rsidRDefault="008349D2" w:rsidP="00E450CB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14.</w:t>
      </w:r>
      <w:r w:rsidR="006C1866" w:rsidRPr="00A523FA">
        <w:rPr>
          <w:snapToGrid w:val="0"/>
          <w:sz w:val="28"/>
          <w:szCs w:val="28"/>
        </w:rPr>
        <w:t>11.2016</w:t>
      </w:r>
      <w:r w:rsidR="00E450CB" w:rsidRPr="00A523FA">
        <w:rPr>
          <w:snapToGrid w:val="0"/>
          <w:sz w:val="28"/>
          <w:szCs w:val="28"/>
        </w:rPr>
        <w:t xml:space="preserve"> года</w:t>
      </w:r>
    </w:p>
    <w:p w:rsidR="00E450CB" w:rsidRPr="00A523FA" w:rsidRDefault="00E450CB" w:rsidP="00E450CB">
      <w:pPr>
        <w:autoSpaceDE w:val="0"/>
        <w:autoSpaceDN w:val="0"/>
        <w:adjustRightInd w:val="0"/>
        <w:jc w:val="both"/>
        <w:rPr>
          <w:snapToGrid w:val="0"/>
          <w:sz w:val="28"/>
          <w:szCs w:val="28"/>
        </w:rPr>
      </w:pPr>
      <w:r w:rsidRPr="00A523FA">
        <w:rPr>
          <w:snapToGrid w:val="0"/>
          <w:sz w:val="28"/>
          <w:szCs w:val="28"/>
        </w:rPr>
        <w:t xml:space="preserve">№ </w:t>
      </w:r>
      <w:r w:rsidR="008349D2">
        <w:rPr>
          <w:snapToGrid w:val="0"/>
          <w:sz w:val="28"/>
          <w:szCs w:val="28"/>
        </w:rPr>
        <w:t>12</w:t>
      </w:r>
    </w:p>
    <w:p w:rsidR="00E450CB" w:rsidRPr="00A523FA" w:rsidRDefault="00E450CB" w:rsidP="00E450CB">
      <w:pPr>
        <w:suppressAutoHyphens/>
        <w:rPr>
          <w:b/>
          <w:sz w:val="28"/>
          <w:szCs w:val="28"/>
          <w:lang w:eastAsia="ar-SA"/>
        </w:rPr>
      </w:pPr>
    </w:p>
    <w:p w:rsidR="00AE0548" w:rsidRDefault="00AE0548" w:rsidP="00F62C05">
      <w:pPr>
        <w:ind w:right="-186"/>
        <w:rPr>
          <w:sz w:val="20"/>
          <w:szCs w:val="20"/>
        </w:rPr>
      </w:pPr>
    </w:p>
    <w:p w:rsidR="00470F2C" w:rsidRPr="00391384" w:rsidRDefault="00470F2C" w:rsidP="006C1866">
      <w:pPr>
        <w:ind w:left="5664"/>
        <w:jc w:val="right"/>
        <w:rPr>
          <w:sz w:val="28"/>
          <w:szCs w:val="28"/>
        </w:rPr>
      </w:pPr>
      <w:r w:rsidRPr="00391384">
        <w:rPr>
          <w:sz w:val="28"/>
          <w:szCs w:val="28"/>
        </w:rPr>
        <w:lastRenderedPageBreak/>
        <w:t xml:space="preserve">Приложение к решению </w:t>
      </w:r>
    </w:p>
    <w:p w:rsidR="00470F2C" w:rsidRPr="00391384" w:rsidRDefault="00470F2C" w:rsidP="006C1866">
      <w:pPr>
        <w:ind w:left="5664"/>
        <w:jc w:val="right"/>
        <w:rPr>
          <w:sz w:val="28"/>
          <w:szCs w:val="28"/>
        </w:rPr>
      </w:pPr>
      <w:r w:rsidRPr="00391384">
        <w:rPr>
          <w:sz w:val="28"/>
          <w:szCs w:val="28"/>
        </w:rPr>
        <w:t xml:space="preserve">Собрания депутатов </w:t>
      </w:r>
    </w:p>
    <w:p w:rsidR="00470F2C" w:rsidRPr="00391384" w:rsidRDefault="00470F2C" w:rsidP="006C186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Краснов</w:t>
      </w:r>
      <w:r w:rsidRPr="00391384">
        <w:rPr>
          <w:sz w:val="28"/>
          <w:szCs w:val="28"/>
        </w:rPr>
        <w:t>ского</w:t>
      </w:r>
    </w:p>
    <w:p w:rsidR="00470F2C" w:rsidRPr="00391384" w:rsidRDefault="006C1866" w:rsidP="006C1866">
      <w:pPr>
        <w:ind w:left="566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70F2C" w:rsidRPr="00391384">
        <w:rPr>
          <w:sz w:val="28"/>
          <w:szCs w:val="28"/>
        </w:rPr>
        <w:t>сельского поселения</w:t>
      </w:r>
    </w:p>
    <w:p w:rsidR="00470F2C" w:rsidRPr="00A523FA" w:rsidRDefault="00470F2C" w:rsidP="006C1866">
      <w:pPr>
        <w:tabs>
          <w:tab w:val="left" w:pos="5670"/>
        </w:tabs>
        <w:jc w:val="right"/>
        <w:rPr>
          <w:sz w:val="28"/>
          <w:szCs w:val="28"/>
        </w:rPr>
      </w:pPr>
      <w:r w:rsidRPr="00391384">
        <w:rPr>
          <w:sz w:val="28"/>
          <w:szCs w:val="28"/>
        </w:rPr>
        <w:t xml:space="preserve">                                                                               </w:t>
      </w:r>
      <w:r w:rsidR="006C1866">
        <w:rPr>
          <w:sz w:val="28"/>
          <w:szCs w:val="28"/>
        </w:rPr>
        <w:t xml:space="preserve"> </w:t>
      </w:r>
      <w:r w:rsidRPr="00391384">
        <w:rPr>
          <w:sz w:val="28"/>
          <w:szCs w:val="28"/>
        </w:rPr>
        <w:t xml:space="preserve">  </w:t>
      </w:r>
      <w:r w:rsidRPr="00A523FA">
        <w:rPr>
          <w:sz w:val="28"/>
          <w:szCs w:val="28"/>
        </w:rPr>
        <w:t xml:space="preserve">от </w:t>
      </w:r>
      <w:r w:rsidR="008349D2">
        <w:rPr>
          <w:sz w:val="28"/>
          <w:szCs w:val="28"/>
        </w:rPr>
        <w:t>14</w:t>
      </w:r>
      <w:r w:rsidRPr="00A523FA">
        <w:rPr>
          <w:sz w:val="28"/>
          <w:szCs w:val="28"/>
        </w:rPr>
        <w:t>.</w:t>
      </w:r>
      <w:r w:rsidR="00A523FA" w:rsidRPr="00A523FA">
        <w:rPr>
          <w:sz w:val="28"/>
          <w:szCs w:val="28"/>
        </w:rPr>
        <w:t>11</w:t>
      </w:r>
      <w:r w:rsidRPr="00A523FA">
        <w:rPr>
          <w:sz w:val="28"/>
          <w:szCs w:val="28"/>
        </w:rPr>
        <w:t xml:space="preserve">.2016 г. № </w:t>
      </w:r>
      <w:r w:rsidR="008349D2">
        <w:rPr>
          <w:sz w:val="28"/>
          <w:szCs w:val="28"/>
        </w:rPr>
        <w:t>12</w:t>
      </w:r>
    </w:p>
    <w:p w:rsidR="007120EF" w:rsidRDefault="007120EF" w:rsidP="00F62C05">
      <w:pPr>
        <w:ind w:right="-186"/>
        <w:rPr>
          <w:sz w:val="20"/>
          <w:szCs w:val="20"/>
        </w:rPr>
      </w:pPr>
    </w:p>
    <w:p w:rsidR="00470F2C" w:rsidRPr="00470F2C" w:rsidRDefault="00470F2C" w:rsidP="00470F2C">
      <w:pPr>
        <w:suppressAutoHyphens/>
        <w:ind w:firstLine="720"/>
        <w:jc w:val="both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«</w:t>
      </w:r>
      <w:r w:rsidRPr="00470F2C">
        <w:rPr>
          <w:b/>
          <w:sz w:val="28"/>
          <w:szCs w:val="28"/>
          <w:lang w:eastAsia="ar-SA"/>
        </w:rPr>
        <w:t xml:space="preserve">Статья 1         </w:t>
      </w:r>
    </w:p>
    <w:p w:rsidR="00470F2C" w:rsidRPr="00470F2C" w:rsidRDefault="00470F2C" w:rsidP="00470F2C">
      <w:pPr>
        <w:suppressAutoHyphens/>
        <w:jc w:val="both"/>
        <w:rPr>
          <w:b/>
          <w:sz w:val="28"/>
          <w:szCs w:val="28"/>
          <w:lang w:eastAsia="ar-SA"/>
        </w:rPr>
      </w:pPr>
    </w:p>
    <w:p w:rsidR="00470F2C" w:rsidRPr="00470F2C" w:rsidRDefault="00470F2C" w:rsidP="00470F2C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  <w:r w:rsidRPr="00470F2C">
        <w:rPr>
          <w:sz w:val="28"/>
          <w:szCs w:val="28"/>
          <w:lang w:eastAsia="ar-SA"/>
        </w:rPr>
        <w:t>Внести в Областной закон от 28 декабря 2005 года № 436-ЗС                    «О местном самоуправлении в Ростовской области» изменение, дополнив его приложением 37</w:t>
      </w:r>
      <w:r w:rsidRPr="00470F2C">
        <w:rPr>
          <w:sz w:val="28"/>
          <w:szCs w:val="28"/>
          <w:vertAlign w:val="superscript"/>
          <w:lang w:eastAsia="ar-SA"/>
        </w:rPr>
        <w:t xml:space="preserve">7 </w:t>
      </w:r>
      <w:r w:rsidRPr="00470F2C">
        <w:rPr>
          <w:sz w:val="28"/>
          <w:szCs w:val="28"/>
          <w:lang w:eastAsia="ar-SA"/>
        </w:rPr>
        <w:t>следующего содержания:</w:t>
      </w:r>
    </w:p>
    <w:p w:rsidR="00470F2C" w:rsidRPr="00470F2C" w:rsidRDefault="00470F2C" w:rsidP="00470F2C">
      <w:pPr>
        <w:autoSpaceDE w:val="0"/>
        <w:autoSpaceDN w:val="0"/>
        <w:adjustRightInd w:val="0"/>
        <w:jc w:val="right"/>
        <w:outlineLvl w:val="0"/>
        <w:rPr>
          <w:sz w:val="28"/>
          <w:szCs w:val="28"/>
          <w:vertAlign w:val="superscript"/>
        </w:rPr>
      </w:pPr>
      <w:r w:rsidRPr="00470F2C">
        <w:rPr>
          <w:sz w:val="28"/>
          <w:szCs w:val="28"/>
        </w:rPr>
        <w:t>«Приложение 37</w:t>
      </w:r>
      <w:r w:rsidRPr="00470F2C">
        <w:rPr>
          <w:sz w:val="28"/>
          <w:szCs w:val="28"/>
          <w:vertAlign w:val="superscript"/>
        </w:rPr>
        <w:t>7</w:t>
      </w:r>
    </w:p>
    <w:p w:rsidR="00470F2C" w:rsidRPr="00470F2C" w:rsidRDefault="00470F2C" w:rsidP="00470F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70F2C">
        <w:rPr>
          <w:sz w:val="28"/>
          <w:szCs w:val="28"/>
        </w:rPr>
        <w:t>к Областному закону</w:t>
      </w:r>
    </w:p>
    <w:p w:rsidR="00470F2C" w:rsidRPr="00470F2C" w:rsidRDefault="00470F2C" w:rsidP="00470F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70F2C">
        <w:rPr>
          <w:sz w:val="28"/>
          <w:szCs w:val="28"/>
        </w:rPr>
        <w:t>«О местном самоуправлении</w:t>
      </w:r>
    </w:p>
    <w:p w:rsidR="00470F2C" w:rsidRPr="00470F2C" w:rsidRDefault="00470F2C" w:rsidP="00470F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70F2C">
        <w:rPr>
          <w:sz w:val="28"/>
          <w:szCs w:val="28"/>
        </w:rPr>
        <w:t>в Ростовской области»</w:t>
      </w:r>
    </w:p>
    <w:p w:rsidR="00470F2C" w:rsidRDefault="00470F2C" w:rsidP="00F62C05">
      <w:pPr>
        <w:ind w:right="-186"/>
        <w:rPr>
          <w:sz w:val="20"/>
          <w:szCs w:val="20"/>
        </w:rPr>
      </w:pPr>
    </w:p>
    <w:p w:rsidR="00470F2C" w:rsidRDefault="00470F2C" w:rsidP="00F62C05">
      <w:pPr>
        <w:ind w:right="-186"/>
        <w:rPr>
          <w:sz w:val="20"/>
          <w:szCs w:val="20"/>
        </w:rPr>
      </w:pPr>
    </w:p>
    <w:p w:rsidR="00210B82" w:rsidRPr="00210B82" w:rsidRDefault="00210B82" w:rsidP="00210B82">
      <w:pPr>
        <w:jc w:val="center"/>
        <w:rPr>
          <w:b/>
          <w:sz w:val="28"/>
          <w:szCs w:val="28"/>
          <w:vertAlign w:val="superscript"/>
        </w:rPr>
      </w:pPr>
      <w:r w:rsidRPr="00210B82">
        <w:rPr>
          <w:b/>
          <w:sz w:val="28"/>
          <w:szCs w:val="28"/>
        </w:rPr>
        <w:t>Перечень имущества, подлежащего передаче из муниципальной собственности муниципального образования «Красновское сельское поселение» в муниципальную собственность муниципального образования «Тарасовский район»</w:t>
      </w:r>
    </w:p>
    <w:p w:rsidR="00210B82" w:rsidRPr="00210B82" w:rsidRDefault="00210B82" w:rsidP="00210B82">
      <w:pPr>
        <w:jc w:val="center"/>
        <w:rPr>
          <w:sz w:val="28"/>
          <w:szCs w:val="28"/>
        </w:rPr>
      </w:pPr>
      <w:r w:rsidRPr="00210B82">
        <w:rPr>
          <w:sz w:val="28"/>
          <w:szCs w:val="28"/>
        </w:rPr>
        <w:t xml:space="preserve"> </w:t>
      </w:r>
    </w:p>
    <w:tbl>
      <w:tblPr>
        <w:tblW w:w="93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1984"/>
        <w:gridCol w:w="1276"/>
        <w:gridCol w:w="2959"/>
      </w:tblGrid>
      <w:tr w:rsidR="00A523FA" w:rsidRPr="00A523FA" w:rsidTr="00743CB6">
        <w:trPr>
          <w:trHeight w:val="2813"/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№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п/п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Наименование объектов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Местонахождение объектов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Общая площадь (</w:t>
            </w:r>
            <w:proofErr w:type="spellStart"/>
            <w:r w:rsidRPr="00A523FA">
              <w:rPr>
                <w:sz w:val="28"/>
                <w:szCs w:val="28"/>
              </w:rPr>
              <w:t>кв.м</w:t>
            </w:r>
            <w:proofErr w:type="spellEnd"/>
            <w:r w:rsidRPr="00A523FA">
              <w:rPr>
                <w:sz w:val="28"/>
                <w:szCs w:val="28"/>
              </w:rPr>
              <w:t>)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Наименование юридических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523FA">
              <w:rPr>
                <w:sz w:val="28"/>
                <w:szCs w:val="28"/>
              </w:rPr>
              <w:t>лиц –балансодержателей имущества</w:t>
            </w:r>
          </w:p>
        </w:tc>
      </w:tr>
      <w:tr w:rsidR="00A523FA" w:rsidRPr="00A523FA" w:rsidTr="004E73FD">
        <w:trPr>
          <w:jc w:val="center"/>
        </w:trPr>
        <w:tc>
          <w:tcPr>
            <w:tcW w:w="9338" w:type="dxa"/>
            <w:gridSpan w:val="5"/>
            <w:tcBorders>
              <w:right w:val="single" w:sz="4" w:space="0" w:color="auto"/>
            </w:tcBorders>
          </w:tcPr>
          <w:p w:rsidR="00A523FA" w:rsidRPr="00A523FA" w:rsidRDefault="00743CB6" w:rsidP="00A523F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523FA" w:rsidRPr="00A523FA">
              <w:rPr>
                <w:sz w:val="28"/>
                <w:szCs w:val="28"/>
              </w:rPr>
              <w:t>. Недвижимое имущество</w:t>
            </w:r>
          </w:p>
        </w:tc>
      </w:tr>
      <w:tr w:rsidR="00A523FA" w:rsidRPr="00A523FA" w:rsidTr="00743CB6">
        <w:trPr>
          <w:trHeight w:val="3360"/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Водопроводная сеть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61:37:0060301:840 протяженностью 12600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</w:t>
            </w:r>
            <w:proofErr w:type="spellStart"/>
            <w:r w:rsidRPr="00A523FA">
              <w:t>Красновка</w:t>
            </w:r>
            <w:proofErr w:type="spellEnd"/>
            <w:r w:rsidRPr="00A523FA">
              <w:t xml:space="preserve">, ул. 13 Героев, Степная, </w:t>
            </w:r>
            <w:proofErr w:type="spellStart"/>
            <w:r w:rsidRPr="00A523FA">
              <w:t>Элеваторская</w:t>
            </w:r>
            <w:proofErr w:type="spellEnd"/>
            <w:r w:rsidRPr="00A523FA">
              <w:t>, Железнодорожная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(Водопроводные сети)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61:37:0000000:1833 протяженностью  7010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Водопроводные сети 61:37:0000000:130 протяженностью  8361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п. Весенний, от существующей скважины №1, расположенной на расстоянии 2,0 км на юго-запад от п. Весенний, проходит до водопроводной башни </w:t>
            </w:r>
            <w:proofErr w:type="spellStart"/>
            <w:r w:rsidRPr="00A523FA">
              <w:t>Рожновского</w:t>
            </w:r>
            <w:proofErr w:type="spellEnd"/>
            <w:r w:rsidRPr="00A523FA">
              <w:t xml:space="preserve"> № 1, расположенной 100 м на восток от ул. Молодежная, проходит по всем улицам п. Весенний и заканчивается около жилого дома № 6 по ул. Строителей и башни </w:t>
            </w:r>
            <w:proofErr w:type="spellStart"/>
            <w:r w:rsidRPr="00A523FA">
              <w:t>Рожновского</w:t>
            </w:r>
            <w:proofErr w:type="spellEnd"/>
            <w:r w:rsidRPr="00A523FA">
              <w:t xml:space="preserve"> № 2, расположенной на юго-восток в 300 м от п. Весенний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4.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(Водопроводные сети)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61:37:0000000:1835 протяженностью  3100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Холмы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5.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(Водопроводные сети)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61:37:0000000:1834 протяженностью  2600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Донецкий, имени </w:t>
            </w:r>
            <w:proofErr w:type="spellStart"/>
            <w:r w:rsidRPr="00A523FA">
              <w:t>Сутормина</w:t>
            </w:r>
            <w:proofErr w:type="spellEnd"/>
            <w:r w:rsidRPr="00A523FA">
              <w:t xml:space="preserve"> разъезд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6.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(Артезианская скважина № 2)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61:37:0060101:1757 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Верхний Митякин, ул. Заречная, д. № 5а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7.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(Артезианская скважина № 2)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61:37:0600010:640 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Донецкий, восточная окраина х. Донецкий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8.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Артезианская скважина № 1643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61:37:0600011:1172 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Весенний, 2,1 км к югу от п. Весенний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  <w:tcBorders>
              <w:bottom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 xml:space="preserve">9. 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Артезианская скважина 61:37:0600011:1163 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Весенний, в 2,1 км к югу от п. Весенний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10.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(Артезианская скважина № 1558)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61:37:0600004:1761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Верхнетарасовский, 1,3 км к юго-востоку от п. Верхнетарасовский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  <w:tcBorders>
              <w:top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11.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(Артезианская скважина)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61:37:0600004:1757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к западу от п. Холмы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top w:val="single" w:sz="4" w:space="0" w:color="auto"/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12.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Разведочно-эксплуатационная скважина на воду вблизи п. Верхнетарасовский Красновского с/п Тарасовского р-на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61:37:0600004:1759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13.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(Башня водонапорная)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61:37:0600011:1173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0,01 км к западу от п. Весенний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14.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(Башня водонапорная)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61:37:0060201:168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разъезд им. </w:t>
            </w:r>
            <w:proofErr w:type="spellStart"/>
            <w:r w:rsidRPr="00A523FA">
              <w:t>Сутормина</w:t>
            </w:r>
            <w:proofErr w:type="spellEnd"/>
            <w:r w:rsidRPr="00A523FA">
              <w:t>, ул. Железнодорожная, д. № 1а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 xml:space="preserve">15. 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(Башня водонапорная)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61:37:0600004:1758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 к западу от п. Холмы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16.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Сооружение (Башня водонапорная)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61:37:0600003:913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</w:t>
            </w:r>
            <w:proofErr w:type="spellStart"/>
            <w:r w:rsidRPr="00A523FA">
              <w:t>Красновка</w:t>
            </w:r>
            <w:proofErr w:type="spellEnd"/>
            <w:r w:rsidRPr="00A523FA">
              <w:t>, ул. 13 Героев, д. № 39а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17.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Водонапорная башня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61:37:0600004:1754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Верхнетарасовский, 0,02 км  западу от п. Верхнетарасовский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18.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Насосная станция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61:37:0600004:1752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Верхнетарасовский, 0,5 км  востоку от п. Верхнетарасовский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 xml:space="preserve">17,4 </w:t>
            </w:r>
            <w:proofErr w:type="spellStart"/>
            <w:r w:rsidRPr="00A523FA">
              <w:t>кв.м</w:t>
            </w:r>
            <w:proofErr w:type="spellEnd"/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19.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Насосная станция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61:37:0600011:1171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Весенний, 2,1 км к югу от п. Весенний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 xml:space="preserve">45,9 </w:t>
            </w:r>
            <w:proofErr w:type="spellStart"/>
            <w:r w:rsidRPr="00A523FA">
              <w:t>кв.м</w:t>
            </w:r>
            <w:proofErr w:type="spellEnd"/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Муниципальное унитарное предприятие «</w:t>
            </w:r>
            <w:proofErr w:type="spellStart"/>
            <w:r w:rsidRPr="00A523FA">
              <w:t>Весеннинское</w:t>
            </w:r>
            <w:proofErr w:type="spellEnd"/>
            <w:r w:rsidRPr="00A523FA">
              <w:t xml:space="preserve"> ПП ЖКХ»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20.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Мост автомобильный 61:37:0000000:1811 протяженностью 45 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Верхний Митякин, 0,085 км к северо-востоку от д. № 188 по ул.  Центральная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21.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Мост автомобильный 61:37:0060401:2000 протяженностью 27 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 Нижнемитякин, 0,045 км к востоку от д. № 138 по ул.  Правобережной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22.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Мост автомобильный 61:37:0060401:2003 протяженностью 24 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 Нижнемитякин, 0,13 км к юго-западу от д. № 165 по ул.  Левобережной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23.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Мост автомобильный 61:37:0060401:2001 протяженностью 20 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i/>
              </w:rPr>
            </w:pP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х.  Нижнемитякин, 0,06 км к  северо-западу от д. № 110 по ул.  Левобережной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24.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Дорога асфальтобетонная х. Нижнемитякин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61:37:0060401:0:22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4000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Ростовская обл., р-н Тарасовский х.  Нижнемитякин, ул.  Правобережная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25.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Дорога асфальтобетонная 61:37:0060401:0:39 протяженностью 4600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Ростовская обл., р-н Тарасовский х.  Нижнемитякин. Участок № 2/1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до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юго-западнее жилого дома № 165 по ул. Левобережная, участок № 2/2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до дома № 114по ул. Левобережная, участок № 2/3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от знака обозначения 31 км до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севернее дома № 110 по ул. Левобережная , участок № 2/4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от жилого дома № 98 и заканчивается у жилого дома № 99 по ул. Левобережная, участок № 2/5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до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восточнее дома № 138 по ул. Правобережная, участок № 2/6  -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и заканчивается у дома № 51 по ул. Левобережная, участок № 2/7 –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и заканчивается у дома № 22 по ул. Левобережная 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26.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Автомобильная дорога с асфальтобетонным покрытием 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61:37:0000000:0:78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4450м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Ростовская обл., р-н Тарасовский, х. Верхний Митякин, Участок дороги лит. № 1/1 начинается от примыкания 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, расположенный в 7,0 метрах западнее жилого дома № 111по ул. Центральная и заканчивается  у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расположенного 120,0 м восточнее дома № 5 по ул. Центральная. Участок дороги лит. № 1/2 начинается от примыкания к участку автодороги лит. № 1/1, расположенный в 50,0 м на юго-запад от жилого дома № 68 по ул. Центральная и заканчивается у дома № 70 по ул. Центральная в х. Верхний Митякин. Участок дороги лит. № 1/3 начинается от примыкания к автодороге лит. 1/1, расположенный 10,0 м севернее дома № 30 по ул. Центральная и заканчивается у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 100,0 м восточнее дома № 29 по ул. Центральная. Участок дороги лит. № 1/4 начинается от примыкания к автодороге </w:t>
            </w:r>
            <w:proofErr w:type="spellStart"/>
            <w:r w:rsidRPr="00A523FA">
              <w:t>Тарасовка</w:t>
            </w:r>
            <w:proofErr w:type="spellEnd"/>
            <w:r w:rsidRPr="00A523FA">
              <w:t xml:space="preserve"> – </w:t>
            </w:r>
            <w:proofErr w:type="spellStart"/>
            <w:r w:rsidRPr="00A523FA">
              <w:t>Можаевка</w:t>
            </w:r>
            <w:proofErr w:type="spellEnd"/>
            <w:r w:rsidRPr="00A523FA">
              <w:t xml:space="preserve"> и находится 10,0 м юго-западнее жилого дома № 165 по ул. Центральная и заканчивается у пешеходного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находящегося 40,0 м южнее дома № 170 по ул. Центральная в х. Верхний Митякин. Участок дороги лит. № 1/5 начинается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, расположенного 45,0 м юго-западнее жилого дома № 182 по ул. Центральная и заканчивается у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>, расположенного в 65,0 м северо-восточнее жилого дома № 188 по ул. Центральная х. Верхний Митякин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27.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 xml:space="preserve">Автомобильная дорога с асфальтобетонным покрытием 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61:37:0000000:87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2900м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Верхний Митякин. Участок дороги лит. № 2/1 начинается от примыкания к мосту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 xml:space="preserve">, расположенному на расстоянии 270 м на запад от жилого дома № 38 по ул. Заречная и заканчивается у жилого дома № 38 по ул. Заречная в х. Верхний Митякин. Участок дороги лит. № 2/2 начинается от жилого дома № 74 и заканчивается примыканием к участку дороги № 1/3 на юго-восток от жилого дома № 94 по ул. Заречная в х. Верхний Митякин. Участок дороги лит. №2/3 начинается от примыкания к автодороге </w:t>
            </w:r>
            <w:proofErr w:type="spellStart"/>
            <w:r w:rsidRPr="00A523FA">
              <w:t>Тарасовка-Можаевка</w:t>
            </w:r>
            <w:proofErr w:type="spellEnd"/>
            <w:r w:rsidRPr="00A523FA">
              <w:t xml:space="preserve"> на северо-восток от жилого дома № 124 по ул. Заречная и заканчивается у здания № 103 по ул. Заречная (детский сад) в х. Верхний Митякин. Участок дороги лит. № 2/4 начинается от примыкания к мосту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>, расположенному в 150 м на юго-восток от жилого дома № 187, пролегает до жилого дома № 170 по ул. Заречная и заканчивается около здания № 161 по ул. Заречная в х. Верхний Митякин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28.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Автомобильная дорога с грунтовым покрытием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61:37:0060101:571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протяженностью 500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Верхний Митякин, от пешеходного моста через реку </w:t>
            </w:r>
            <w:proofErr w:type="spellStart"/>
            <w:r w:rsidRPr="00A523FA">
              <w:t>Митякинка</w:t>
            </w:r>
            <w:proofErr w:type="spellEnd"/>
            <w:r w:rsidRPr="00A523FA">
              <w:t>, расположенного в 50 м на запад от дома № 180 по ул. Заречная, у дома № 179 по ул. Заречная поворачивает на юг и заканчивается примыканием к участку автодороги, расположенному в 100 м на восток от дома № 187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29.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proofErr w:type="spellStart"/>
            <w:r w:rsidRPr="00A523FA">
              <w:t>Внутрипоселковая</w:t>
            </w:r>
            <w:proofErr w:type="spellEnd"/>
            <w:r w:rsidRPr="00A523FA">
              <w:t xml:space="preserve"> дорога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61:37:0060301:835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7567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 xml:space="preserve">х. </w:t>
            </w:r>
            <w:proofErr w:type="spellStart"/>
            <w:r w:rsidRPr="00A523FA">
              <w:t>Красновка</w:t>
            </w:r>
            <w:proofErr w:type="spellEnd"/>
            <w:r w:rsidRPr="00A523FA">
              <w:t xml:space="preserve">, в пределах улиц Молодежная, </w:t>
            </w:r>
            <w:proofErr w:type="spellStart"/>
            <w:r w:rsidRPr="00A523FA">
              <w:t>Элеваторская</w:t>
            </w:r>
            <w:proofErr w:type="spellEnd"/>
            <w:r w:rsidRPr="00A523FA">
              <w:t>, Профильная, Колхозная, 13 Героев, Садовая, Железнодорожная, Степная, Восточная, переулков Глубокий, Майский, Тихий, Клубный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30.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Дорога асфальтобетонная п. Весенний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61:37:0040101:541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4500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Весенний, ул. 13 Героев, ул. Октябрьская, ул. Луговая, ул. Кировская, ул. Молодежная, ул. Ленина, ул. Садовая, ул. Первомайская, ул. Строителей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31.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Автомобильная дорога с асфальтобетонным покрытием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61:37:0000000:0:73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3600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Верхнетарасовский, ул. Садовая, ул. Школьная, ул. Молодежная, ул. Майская, ул. Строителей, ул. Крылова, ул. Ростовская, ул. Щорса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32.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Дорога асфальтобетонная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61:37:0040301:161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протяженностью 580 м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Холмы ул. Пролетарская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33.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Земельный участок для размещения асфальтобетонной дороги</w:t>
            </w:r>
          </w:p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61:37:0040301:162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</w:pPr>
            <w:r w:rsidRPr="00A523FA">
              <w:t>п. Холмы ул. Пролетарская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34</w:t>
            </w:r>
            <w:r w:rsidRPr="00A523FA">
              <w:rPr>
                <w:sz w:val="28"/>
              </w:rPr>
              <w:t>8</w:t>
            </w:r>
            <w:r w:rsidRPr="00A523FA">
              <w:t xml:space="preserve">0 </w:t>
            </w:r>
            <w:proofErr w:type="spellStart"/>
            <w:r w:rsidRPr="00A523FA">
              <w:t>кв.м</w:t>
            </w:r>
            <w:proofErr w:type="spellEnd"/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̶</w:t>
            </w:r>
          </w:p>
        </w:tc>
      </w:tr>
      <w:tr w:rsidR="00A523FA" w:rsidRPr="00A523FA" w:rsidTr="004E73FD">
        <w:trPr>
          <w:jc w:val="center"/>
        </w:trPr>
        <w:tc>
          <w:tcPr>
            <w:tcW w:w="9338" w:type="dxa"/>
            <w:gridSpan w:val="5"/>
            <w:tcBorders>
              <w:right w:val="single" w:sz="4" w:space="0" w:color="auto"/>
            </w:tcBorders>
          </w:tcPr>
          <w:p w:rsidR="00A523FA" w:rsidRPr="00A523FA" w:rsidRDefault="00743CB6" w:rsidP="00A523FA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="00A523FA" w:rsidRPr="00A523FA">
              <w:t>. Движимое имущество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1.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A523FA">
              <w:t>иное движимое имущество первоначальной стоимостью менее двухсот тысяч рублей, необходимое для дорожной деятельности в отношении автомобильных дорог местного значения в границах населенных пунктов поселения и обеспечения безопасности дорожного движения на них, включая создание и обеспечение функционирования парковок (парковочных мест), осуществления муниципального контроля за сохранностью автомобильных дорог местного значения в границах населенных пунктов поселения,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–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–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Администрация Красновского сельского поселения</w:t>
            </w:r>
          </w:p>
        </w:tc>
      </w:tr>
      <w:tr w:rsidR="00A523FA" w:rsidRPr="00A523FA" w:rsidTr="004E73FD">
        <w:trPr>
          <w:jc w:val="center"/>
        </w:trPr>
        <w:tc>
          <w:tcPr>
            <w:tcW w:w="567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 xml:space="preserve">2. </w:t>
            </w:r>
          </w:p>
        </w:tc>
        <w:tc>
          <w:tcPr>
            <w:tcW w:w="2552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  <w:rPr>
                <w:vertAlign w:val="superscript"/>
              </w:rPr>
            </w:pPr>
            <w:r w:rsidRPr="00A523FA">
              <w:t>иное движимое имущество первоначальной стоимостью менее двухсот тысяч рублей, необходимое для организации библиотечного обслуживания населения, комплектования и обеспечения сохранности библиотечных фондов библиотек поселения</w:t>
            </w:r>
          </w:p>
        </w:tc>
        <w:tc>
          <w:tcPr>
            <w:tcW w:w="1984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–</w:t>
            </w:r>
          </w:p>
        </w:tc>
        <w:tc>
          <w:tcPr>
            <w:tcW w:w="1276" w:type="dxa"/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center"/>
            </w:pPr>
            <w:r w:rsidRPr="00A523FA">
              <w:t>–</w:t>
            </w:r>
          </w:p>
        </w:tc>
        <w:tc>
          <w:tcPr>
            <w:tcW w:w="2959" w:type="dxa"/>
            <w:tcBorders>
              <w:right w:val="single" w:sz="4" w:space="0" w:color="auto"/>
            </w:tcBorders>
          </w:tcPr>
          <w:p w:rsidR="00A523FA" w:rsidRPr="00A523FA" w:rsidRDefault="00A523FA" w:rsidP="00A523FA">
            <w:pPr>
              <w:autoSpaceDE w:val="0"/>
              <w:autoSpaceDN w:val="0"/>
              <w:adjustRightInd w:val="0"/>
              <w:jc w:val="both"/>
            </w:pPr>
            <w:r w:rsidRPr="00A523FA">
              <w:t>Муниципальное бюджетное учреждение культуры Красновского сельского поселения Тарасовского района «Культурно-библиотечный досуговый центр»</w:t>
            </w:r>
          </w:p>
        </w:tc>
      </w:tr>
    </w:tbl>
    <w:p w:rsidR="00210B82" w:rsidRPr="00210B82" w:rsidRDefault="0070543B" w:rsidP="00210B82">
      <w:pPr>
        <w:jc w:val="both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470F2C" w:rsidRDefault="00470F2C" w:rsidP="00F62C05">
      <w:pPr>
        <w:ind w:right="-186"/>
        <w:rPr>
          <w:sz w:val="20"/>
          <w:szCs w:val="20"/>
        </w:rPr>
      </w:pPr>
    </w:p>
    <w:p w:rsidR="00470F2C" w:rsidRDefault="00470F2C" w:rsidP="00F62C05">
      <w:pPr>
        <w:ind w:right="-186"/>
        <w:rPr>
          <w:sz w:val="20"/>
          <w:szCs w:val="20"/>
        </w:rPr>
      </w:pPr>
    </w:p>
    <w:p w:rsidR="00470F2C" w:rsidRDefault="00470F2C" w:rsidP="00F62C05">
      <w:pPr>
        <w:ind w:right="-186"/>
        <w:rPr>
          <w:sz w:val="20"/>
          <w:szCs w:val="20"/>
        </w:rPr>
      </w:pPr>
    </w:p>
    <w:p w:rsidR="00470F2C" w:rsidRDefault="00470F2C" w:rsidP="00F62C05">
      <w:pPr>
        <w:ind w:right="-186"/>
        <w:rPr>
          <w:sz w:val="20"/>
          <w:szCs w:val="20"/>
        </w:rPr>
      </w:pPr>
    </w:p>
    <w:p w:rsidR="00470F2C" w:rsidRPr="00391384" w:rsidRDefault="00470F2C" w:rsidP="00F62C05">
      <w:pPr>
        <w:ind w:right="-186"/>
        <w:rPr>
          <w:sz w:val="20"/>
          <w:szCs w:val="20"/>
        </w:rPr>
      </w:pPr>
    </w:p>
    <w:p w:rsidR="00C617EC" w:rsidRPr="00391384" w:rsidRDefault="00C617EC" w:rsidP="00C617EC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EA234A" w:rsidRDefault="00EA234A" w:rsidP="00F62C05">
      <w:pPr>
        <w:jc w:val="both"/>
        <w:rPr>
          <w:sz w:val="28"/>
          <w:szCs w:val="28"/>
        </w:rPr>
      </w:pPr>
    </w:p>
    <w:sectPr w:rsidR="00EA234A" w:rsidSect="00C617EC">
      <w:headerReference w:type="default" r:id="rId8"/>
      <w:pgSz w:w="11906" w:h="16838"/>
      <w:pgMar w:top="1134" w:right="707" w:bottom="1134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3834" w:rsidRDefault="008F3834" w:rsidP="00D7208A">
      <w:r>
        <w:separator/>
      </w:r>
    </w:p>
  </w:endnote>
  <w:endnote w:type="continuationSeparator" w:id="0">
    <w:p w:rsidR="008F3834" w:rsidRDefault="008F3834" w:rsidP="00D72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3834" w:rsidRDefault="008F3834" w:rsidP="00D7208A">
      <w:r>
        <w:separator/>
      </w:r>
    </w:p>
  </w:footnote>
  <w:footnote w:type="continuationSeparator" w:id="0">
    <w:p w:rsidR="008F3834" w:rsidRDefault="008F3834" w:rsidP="00D720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A2DC5" w:rsidRDefault="006A2DC5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3CB6">
      <w:rPr>
        <w:noProof/>
      </w:rPr>
      <w:t>13</w:t>
    </w:r>
    <w:r>
      <w:fldChar w:fldCharType="end"/>
    </w:r>
  </w:p>
  <w:p w:rsidR="006A2DC5" w:rsidRDefault="006A2DC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F6CD3"/>
    <w:multiLevelType w:val="hybridMultilevel"/>
    <w:tmpl w:val="505653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5037E"/>
    <w:multiLevelType w:val="hybridMultilevel"/>
    <w:tmpl w:val="8668AD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86F55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6739D1"/>
    <w:multiLevelType w:val="hybridMultilevel"/>
    <w:tmpl w:val="7848D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75D75"/>
    <w:multiLevelType w:val="hybridMultilevel"/>
    <w:tmpl w:val="9BD497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702B3E"/>
    <w:multiLevelType w:val="hybridMultilevel"/>
    <w:tmpl w:val="8BF49CCC"/>
    <w:lvl w:ilvl="0" w:tplc="E63C081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50772D82"/>
    <w:multiLevelType w:val="hybridMultilevel"/>
    <w:tmpl w:val="09CA01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7CA0FF1"/>
    <w:multiLevelType w:val="hybridMultilevel"/>
    <w:tmpl w:val="9666663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6331"/>
    <w:rsid w:val="00002656"/>
    <w:rsid w:val="0001402D"/>
    <w:rsid w:val="00030A02"/>
    <w:rsid w:val="00033A74"/>
    <w:rsid w:val="00034152"/>
    <w:rsid w:val="0003435E"/>
    <w:rsid w:val="00035F0C"/>
    <w:rsid w:val="000360E8"/>
    <w:rsid w:val="00051EA8"/>
    <w:rsid w:val="00066D24"/>
    <w:rsid w:val="00071A1F"/>
    <w:rsid w:val="000773D0"/>
    <w:rsid w:val="0009342C"/>
    <w:rsid w:val="00095E9A"/>
    <w:rsid w:val="000A01BD"/>
    <w:rsid w:val="000A10E5"/>
    <w:rsid w:val="000A7F62"/>
    <w:rsid w:val="000B6C3C"/>
    <w:rsid w:val="000D1886"/>
    <w:rsid w:val="000D2382"/>
    <w:rsid w:val="000F5C8A"/>
    <w:rsid w:val="00104116"/>
    <w:rsid w:val="00110E25"/>
    <w:rsid w:val="0011261A"/>
    <w:rsid w:val="00116568"/>
    <w:rsid w:val="001302A0"/>
    <w:rsid w:val="0013226C"/>
    <w:rsid w:val="00133456"/>
    <w:rsid w:val="001525AC"/>
    <w:rsid w:val="00160EEF"/>
    <w:rsid w:val="001713EA"/>
    <w:rsid w:val="00173346"/>
    <w:rsid w:val="00177ACA"/>
    <w:rsid w:val="00181F11"/>
    <w:rsid w:val="00191913"/>
    <w:rsid w:val="00197B70"/>
    <w:rsid w:val="001A0219"/>
    <w:rsid w:val="001C5894"/>
    <w:rsid w:val="001E0CC9"/>
    <w:rsid w:val="001E6763"/>
    <w:rsid w:val="001F351E"/>
    <w:rsid w:val="001F49EE"/>
    <w:rsid w:val="002030FA"/>
    <w:rsid w:val="00203C7A"/>
    <w:rsid w:val="00204EAD"/>
    <w:rsid w:val="00210B82"/>
    <w:rsid w:val="002119E3"/>
    <w:rsid w:val="00226335"/>
    <w:rsid w:val="002349B0"/>
    <w:rsid w:val="0024671D"/>
    <w:rsid w:val="00252FC8"/>
    <w:rsid w:val="0026072E"/>
    <w:rsid w:val="00261250"/>
    <w:rsid w:val="002664AF"/>
    <w:rsid w:val="00271A5D"/>
    <w:rsid w:val="00281F32"/>
    <w:rsid w:val="0028359B"/>
    <w:rsid w:val="00284AB6"/>
    <w:rsid w:val="00296C71"/>
    <w:rsid w:val="002A1601"/>
    <w:rsid w:val="002B35A9"/>
    <w:rsid w:val="002B4D0B"/>
    <w:rsid w:val="002B6331"/>
    <w:rsid w:val="002D47CE"/>
    <w:rsid w:val="002E7018"/>
    <w:rsid w:val="002F3E16"/>
    <w:rsid w:val="00301850"/>
    <w:rsid w:val="003050AE"/>
    <w:rsid w:val="0031343F"/>
    <w:rsid w:val="00320B57"/>
    <w:rsid w:val="0032399A"/>
    <w:rsid w:val="0033411C"/>
    <w:rsid w:val="0033567E"/>
    <w:rsid w:val="00341FB7"/>
    <w:rsid w:val="0034262D"/>
    <w:rsid w:val="0034410F"/>
    <w:rsid w:val="00361A93"/>
    <w:rsid w:val="0036275E"/>
    <w:rsid w:val="003633D5"/>
    <w:rsid w:val="0037116F"/>
    <w:rsid w:val="00373FBA"/>
    <w:rsid w:val="00391384"/>
    <w:rsid w:val="00393C89"/>
    <w:rsid w:val="003946A4"/>
    <w:rsid w:val="0039493C"/>
    <w:rsid w:val="00395822"/>
    <w:rsid w:val="00396437"/>
    <w:rsid w:val="00397410"/>
    <w:rsid w:val="003A5F9B"/>
    <w:rsid w:val="003A6D01"/>
    <w:rsid w:val="003B29C6"/>
    <w:rsid w:val="003B4EEA"/>
    <w:rsid w:val="003C7AD3"/>
    <w:rsid w:val="003D0F54"/>
    <w:rsid w:val="003D137B"/>
    <w:rsid w:val="003D59CA"/>
    <w:rsid w:val="003E2DEC"/>
    <w:rsid w:val="003E3DE0"/>
    <w:rsid w:val="003E5384"/>
    <w:rsid w:val="003F7836"/>
    <w:rsid w:val="004179C2"/>
    <w:rsid w:val="0042085F"/>
    <w:rsid w:val="004245F4"/>
    <w:rsid w:val="00435DED"/>
    <w:rsid w:val="00443E5F"/>
    <w:rsid w:val="0044411E"/>
    <w:rsid w:val="004464C3"/>
    <w:rsid w:val="00452067"/>
    <w:rsid w:val="00452D12"/>
    <w:rsid w:val="00455DC6"/>
    <w:rsid w:val="0047097A"/>
    <w:rsid w:val="00470F2C"/>
    <w:rsid w:val="00471809"/>
    <w:rsid w:val="00471EBC"/>
    <w:rsid w:val="00476495"/>
    <w:rsid w:val="004836FE"/>
    <w:rsid w:val="00491A48"/>
    <w:rsid w:val="00494D65"/>
    <w:rsid w:val="004A21D2"/>
    <w:rsid w:val="004A298C"/>
    <w:rsid w:val="004A539B"/>
    <w:rsid w:val="004B0560"/>
    <w:rsid w:val="004B0F35"/>
    <w:rsid w:val="004C13C8"/>
    <w:rsid w:val="004C252F"/>
    <w:rsid w:val="004C76AB"/>
    <w:rsid w:val="004E095D"/>
    <w:rsid w:val="004E73FD"/>
    <w:rsid w:val="004E7B25"/>
    <w:rsid w:val="004F044F"/>
    <w:rsid w:val="004F29FF"/>
    <w:rsid w:val="004F30EC"/>
    <w:rsid w:val="004F40D9"/>
    <w:rsid w:val="00502694"/>
    <w:rsid w:val="005030EF"/>
    <w:rsid w:val="0050774A"/>
    <w:rsid w:val="00514457"/>
    <w:rsid w:val="00514C16"/>
    <w:rsid w:val="00524BF3"/>
    <w:rsid w:val="00537D7C"/>
    <w:rsid w:val="00542677"/>
    <w:rsid w:val="005440CE"/>
    <w:rsid w:val="00547BA5"/>
    <w:rsid w:val="00552202"/>
    <w:rsid w:val="005545DC"/>
    <w:rsid w:val="005757DB"/>
    <w:rsid w:val="005776E7"/>
    <w:rsid w:val="00583113"/>
    <w:rsid w:val="00583A3A"/>
    <w:rsid w:val="005A786A"/>
    <w:rsid w:val="005C346C"/>
    <w:rsid w:val="005C48AB"/>
    <w:rsid w:val="005E0115"/>
    <w:rsid w:val="005E126A"/>
    <w:rsid w:val="005E1936"/>
    <w:rsid w:val="005F4952"/>
    <w:rsid w:val="005F5524"/>
    <w:rsid w:val="00617CB3"/>
    <w:rsid w:val="0062488E"/>
    <w:rsid w:val="00630F5F"/>
    <w:rsid w:val="00632136"/>
    <w:rsid w:val="006411A1"/>
    <w:rsid w:val="00662844"/>
    <w:rsid w:val="0067261E"/>
    <w:rsid w:val="00672965"/>
    <w:rsid w:val="0067539E"/>
    <w:rsid w:val="0068446D"/>
    <w:rsid w:val="00695BC1"/>
    <w:rsid w:val="006A2DC5"/>
    <w:rsid w:val="006C1866"/>
    <w:rsid w:val="006C31FF"/>
    <w:rsid w:val="006C43FD"/>
    <w:rsid w:val="006D37A7"/>
    <w:rsid w:val="006D6510"/>
    <w:rsid w:val="006E472A"/>
    <w:rsid w:val="006F1931"/>
    <w:rsid w:val="006F1D33"/>
    <w:rsid w:val="007030F8"/>
    <w:rsid w:val="0070543B"/>
    <w:rsid w:val="007057D6"/>
    <w:rsid w:val="00711ACF"/>
    <w:rsid w:val="007120EF"/>
    <w:rsid w:val="007144E6"/>
    <w:rsid w:val="00720CE7"/>
    <w:rsid w:val="00725A9E"/>
    <w:rsid w:val="00734852"/>
    <w:rsid w:val="00734FC3"/>
    <w:rsid w:val="00743CB6"/>
    <w:rsid w:val="00745B43"/>
    <w:rsid w:val="00757C2A"/>
    <w:rsid w:val="007631A4"/>
    <w:rsid w:val="00766A14"/>
    <w:rsid w:val="00782DAF"/>
    <w:rsid w:val="0079028D"/>
    <w:rsid w:val="00791873"/>
    <w:rsid w:val="00795A03"/>
    <w:rsid w:val="007B623C"/>
    <w:rsid w:val="007B628B"/>
    <w:rsid w:val="007C4A00"/>
    <w:rsid w:val="007C7F6C"/>
    <w:rsid w:val="007D350C"/>
    <w:rsid w:val="007D41F6"/>
    <w:rsid w:val="007D436E"/>
    <w:rsid w:val="007E0673"/>
    <w:rsid w:val="007E4089"/>
    <w:rsid w:val="00800BC5"/>
    <w:rsid w:val="008038B6"/>
    <w:rsid w:val="00805568"/>
    <w:rsid w:val="00811FDD"/>
    <w:rsid w:val="00812863"/>
    <w:rsid w:val="00813197"/>
    <w:rsid w:val="00825951"/>
    <w:rsid w:val="00830700"/>
    <w:rsid w:val="00832033"/>
    <w:rsid w:val="008349D2"/>
    <w:rsid w:val="008369AB"/>
    <w:rsid w:val="008419A6"/>
    <w:rsid w:val="0084559C"/>
    <w:rsid w:val="00852E52"/>
    <w:rsid w:val="00853974"/>
    <w:rsid w:val="00854181"/>
    <w:rsid w:val="00854681"/>
    <w:rsid w:val="0086061F"/>
    <w:rsid w:val="00861FFF"/>
    <w:rsid w:val="0086621C"/>
    <w:rsid w:val="00875893"/>
    <w:rsid w:val="00877051"/>
    <w:rsid w:val="00880343"/>
    <w:rsid w:val="008803B6"/>
    <w:rsid w:val="008829EA"/>
    <w:rsid w:val="00884F3D"/>
    <w:rsid w:val="00887262"/>
    <w:rsid w:val="00887931"/>
    <w:rsid w:val="00891417"/>
    <w:rsid w:val="00896B0A"/>
    <w:rsid w:val="008B2524"/>
    <w:rsid w:val="008C0492"/>
    <w:rsid w:val="008C42B7"/>
    <w:rsid w:val="008C5512"/>
    <w:rsid w:val="008D150C"/>
    <w:rsid w:val="008D2632"/>
    <w:rsid w:val="008D3853"/>
    <w:rsid w:val="008F3834"/>
    <w:rsid w:val="008F439A"/>
    <w:rsid w:val="0090724B"/>
    <w:rsid w:val="00910B66"/>
    <w:rsid w:val="00930D86"/>
    <w:rsid w:val="00937A02"/>
    <w:rsid w:val="00937F7E"/>
    <w:rsid w:val="00943395"/>
    <w:rsid w:val="00944328"/>
    <w:rsid w:val="00947DF0"/>
    <w:rsid w:val="00953991"/>
    <w:rsid w:val="00965E1F"/>
    <w:rsid w:val="00971454"/>
    <w:rsid w:val="00972BB1"/>
    <w:rsid w:val="00976D52"/>
    <w:rsid w:val="009930AF"/>
    <w:rsid w:val="009967F1"/>
    <w:rsid w:val="00997C91"/>
    <w:rsid w:val="009A50E9"/>
    <w:rsid w:val="009B2329"/>
    <w:rsid w:val="009B74CC"/>
    <w:rsid w:val="009C642D"/>
    <w:rsid w:val="009D5FF6"/>
    <w:rsid w:val="00A00C91"/>
    <w:rsid w:val="00A02436"/>
    <w:rsid w:val="00A03029"/>
    <w:rsid w:val="00A131F1"/>
    <w:rsid w:val="00A1532E"/>
    <w:rsid w:val="00A2554E"/>
    <w:rsid w:val="00A25BE8"/>
    <w:rsid w:val="00A3447F"/>
    <w:rsid w:val="00A346A7"/>
    <w:rsid w:val="00A41EAB"/>
    <w:rsid w:val="00A523FA"/>
    <w:rsid w:val="00A54270"/>
    <w:rsid w:val="00A76112"/>
    <w:rsid w:val="00A77BFD"/>
    <w:rsid w:val="00A863ED"/>
    <w:rsid w:val="00A86876"/>
    <w:rsid w:val="00A92290"/>
    <w:rsid w:val="00AA053A"/>
    <w:rsid w:val="00AA6A5A"/>
    <w:rsid w:val="00AB554C"/>
    <w:rsid w:val="00AB5F09"/>
    <w:rsid w:val="00AC2988"/>
    <w:rsid w:val="00AD4655"/>
    <w:rsid w:val="00AD5FA1"/>
    <w:rsid w:val="00AE0548"/>
    <w:rsid w:val="00AF1918"/>
    <w:rsid w:val="00AF2026"/>
    <w:rsid w:val="00AF6EDF"/>
    <w:rsid w:val="00B00CFB"/>
    <w:rsid w:val="00B164C7"/>
    <w:rsid w:val="00B1674F"/>
    <w:rsid w:val="00B174FE"/>
    <w:rsid w:val="00B17901"/>
    <w:rsid w:val="00B24AD3"/>
    <w:rsid w:val="00B25129"/>
    <w:rsid w:val="00B25515"/>
    <w:rsid w:val="00B255F8"/>
    <w:rsid w:val="00B31F88"/>
    <w:rsid w:val="00B32F70"/>
    <w:rsid w:val="00B34C6A"/>
    <w:rsid w:val="00B5631A"/>
    <w:rsid w:val="00B72B36"/>
    <w:rsid w:val="00B82D74"/>
    <w:rsid w:val="00B85E60"/>
    <w:rsid w:val="00B905FA"/>
    <w:rsid w:val="00B941E1"/>
    <w:rsid w:val="00BA369F"/>
    <w:rsid w:val="00BC3385"/>
    <w:rsid w:val="00BC68D2"/>
    <w:rsid w:val="00BD78E0"/>
    <w:rsid w:val="00BE058A"/>
    <w:rsid w:val="00BE6162"/>
    <w:rsid w:val="00BF1BE4"/>
    <w:rsid w:val="00BF48E6"/>
    <w:rsid w:val="00C00150"/>
    <w:rsid w:val="00C12DD0"/>
    <w:rsid w:val="00C366E9"/>
    <w:rsid w:val="00C40398"/>
    <w:rsid w:val="00C408F0"/>
    <w:rsid w:val="00C4490E"/>
    <w:rsid w:val="00C5230F"/>
    <w:rsid w:val="00C55473"/>
    <w:rsid w:val="00C5756F"/>
    <w:rsid w:val="00C617EC"/>
    <w:rsid w:val="00C66D12"/>
    <w:rsid w:val="00C87A49"/>
    <w:rsid w:val="00C93B7C"/>
    <w:rsid w:val="00CA434B"/>
    <w:rsid w:val="00CB7C53"/>
    <w:rsid w:val="00CC10CE"/>
    <w:rsid w:val="00CC7530"/>
    <w:rsid w:val="00CD7ACD"/>
    <w:rsid w:val="00CE1047"/>
    <w:rsid w:val="00CE2C29"/>
    <w:rsid w:val="00CF0B08"/>
    <w:rsid w:val="00D00106"/>
    <w:rsid w:val="00D01ADB"/>
    <w:rsid w:val="00D051BB"/>
    <w:rsid w:val="00D065E7"/>
    <w:rsid w:val="00D0769D"/>
    <w:rsid w:val="00D137E8"/>
    <w:rsid w:val="00D150FD"/>
    <w:rsid w:val="00D228F2"/>
    <w:rsid w:val="00D33487"/>
    <w:rsid w:val="00D405EC"/>
    <w:rsid w:val="00D479E7"/>
    <w:rsid w:val="00D52FD4"/>
    <w:rsid w:val="00D53E46"/>
    <w:rsid w:val="00D61C64"/>
    <w:rsid w:val="00D70090"/>
    <w:rsid w:val="00D7208A"/>
    <w:rsid w:val="00D749F6"/>
    <w:rsid w:val="00D84889"/>
    <w:rsid w:val="00D96142"/>
    <w:rsid w:val="00D97B60"/>
    <w:rsid w:val="00DB04D9"/>
    <w:rsid w:val="00DB1C9C"/>
    <w:rsid w:val="00DB53AA"/>
    <w:rsid w:val="00DC1A58"/>
    <w:rsid w:val="00DC67C9"/>
    <w:rsid w:val="00DF0278"/>
    <w:rsid w:val="00DF7112"/>
    <w:rsid w:val="00E02C4C"/>
    <w:rsid w:val="00E14505"/>
    <w:rsid w:val="00E215F6"/>
    <w:rsid w:val="00E222E7"/>
    <w:rsid w:val="00E22E38"/>
    <w:rsid w:val="00E24A47"/>
    <w:rsid w:val="00E26048"/>
    <w:rsid w:val="00E31EBB"/>
    <w:rsid w:val="00E34EC0"/>
    <w:rsid w:val="00E450CB"/>
    <w:rsid w:val="00E54152"/>
    <w:rsid w:val="00E659E7"/>
    <w:rsid w:val="00E73218"/>
    <w:rsid w:val="00E80C80"/>
    <w:rsid w:val="00E826A4"/>
    <w:rsid w:val="00E844EC"/>
    <w:rsid w:val="00E85A4D"/>
    <w:rsid w:val="00E90524"/>
    <w:rsid w:val="00E9739B"/>
    <w:rsid w:val="00EA234A"/>
    <w:rsid w:val="00EB3501"/>
    <w:rsid w:val="00EB583D"/>
    <w:rsid w:val="00EC3613"/>
    <w:rsid w:val="00EC4D68"/>
    <w:rsid w:val="00ED476C"/>
    <w:rsid w:val="00EE127E"/>
    <w:rsid w:val="00EE2055"/>
    <w:rsid w:val="00F01FFA"/>
    <w:rsid w:val="00F02595"/>
    <w:rsid w:val="00F041B4"/>
    <w:rsid w:val="00F06CFC"/>
    <w:rsid w:val="00F07CD8"/>
    <w:rsid w:val="00F11D25"/>
    <w:rsid w:val="00F14D1D"/>
    <w:rsid w:val="00F17A25"/>
    <w:rsid w:val="00F26B60"/>
    <w:rsid w:val="00F37EE1"/>
    <w:rsid w:val="00F432A0"/>
    <w:rsid w:val="00F47400"/>
    <w:rsid w:val="00F52FC1"/>
    <w:rsid w:val="00F62C05"/>
    <w:rsid w:val="00F63F73"/>
    <w:rsid w:val="00F74B70"/>
    <w:rsid w:val="00F76155"/>
    <w:rsid w:val="00FB559B"/>
    <w:rsid w:val="00FC3036"/>
    <w:rsid w:val="00FC3D8D"/>
    <w:rsid w:val="00FD6A8E"/>
    <w:rsid w:val="00FD7160"/>
    <w:rsid w:val="00FD783B"/>
    <w:rsid w:val="00FE0977"/>
    <w:rsid w:val="00FE1952"/>
    <w:rsid w:val="00FE25F0"/>
    <w:rsid w:val="00FE386E"/>
    <w:rsid w:val="00FE3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DFB2AA0-98A2-485F-9B01-D0DE818D3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30F8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table" w:styleId="a3">
    <w:name w:val="Table Grid"/>
    <w:basedOn w:val="a1"/>
    <w:rsid w:val="00110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29EA"/>
    <w:rPr>
      <w:rFonts w:ascii="Tahoma" w:hAnsi="Tahoma" w:cs="Tahoma"/>
      <w:sz w:val="16"/>
      <w:szCs w:val="16"/>
    </w:rPr>
  </w:style>
  <w:style w:type="paragraph" w:customStyle="1" w:styleId="a5">
    <w:name w:val=" Знак"/>
    <w:basedOn w:val="a"/>
    <w:rsid w:val="00A131F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Title">
    <w:name w:val="ConsTitle"/>
    <w:rsid w:val="00AB554C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ar-SA"/>
    </w:rPr>
  </w:style>
  <w:style w:type="character" w:customStyle="1" w:styleId="10">
    <w:name w:val="Заголовок 1 Знак"/>
    <w:link w:val="1"/>
    <w:uiPriority w:val="99"/>
    <w:rsid w:val="007030F8"/>
    <w:rPr>
      <w:rFonts w:ascii="Arial" w:hAnsi="Arial" w:cs="Arial"/>
      <w:b/>
      <w:bCs/>
      <w:color w:val="26282F"/>
      <w:sz w:val="24"/>
      <w:szCs w:val="24"/>
    </w:rPr>
  </w:style>
  <w:style w:type="character" w:styleId="a6">
    <w:name w:val="Strong"/>
    <w:qFormat/>
    <w:rsid w:val="00E14505"/>
    <w:rPr>
      <w:b/>
      <w:bCs/>
    </w:rPr>
  </w:style>
  <w:style w:type="paragraph" w:styleId="a7">
    <w:name w:val="header"/>
    <w:basedOn w:val="a"/>
    <w:link w:val="a8"/>
    <w:uiPriority w:val="99"/>
    <w:rsid w:val="00D7208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D7208A"/>
    <w:rPr>
      <w:sz w:val="24"/>
      <w:szCs w:val="24"/>
    </w:rPr>
  </w:style>
  <w:style w:type="paragraph" w:styleId="a9">
    <w:name w:val="footer"/>
    <w:basedOn w:val="a"/>
    <w:link w:val="aa"/>
    <w:rsid w:val="00D7208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D7208A"/>
    <w:rPr>
      <w:sz w:val="24"/>
      <w:szCs w:val="24"/>
    </w:rPr>
  </w:style>
  <w:style w:type="paragraph" w:customStyle="1" w:styleId="ConsPlusNormal">
    <w:name w:val="ConsPlusNormal"/>
    <w:rsid w:val="00D0769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D0769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6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509F6-AC8A-4A21-83EF-31A2D197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1910</Words>
  <Characters>10893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*****</Company>
  <LinksUpToDate>false</LinksUpToDate>
  <CharactersWithSpaces>12778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Администратор</dc:creator>
  <cp:keywords/>
  <cp:lastModifiedBy>Pai Pinky</cp:lastModifiedBy>
  <cp:revision>2</cp:revision>
  <cp:lastPrinted>2016-11-24T09:09:00Z</cp:lastPrinted>
  <dcterms:created xsi:type="dcterms:W3CDTF">2025-07-22T17:04:00Z</dcterms:created>
  <dcterms:modified xsi:type="dcterms:W3CDTF">2025-07-22T17:04:00Z</dcterms:modified>
</cp:coreProperties>
</file>